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AF" w:rsidRPr="00690B2A" w:rsidRDefault="00690B2A" w:rsidP="00690B2A">
      <w:r w:rsidRPr="00690B2A">
        <w:rPr>
          <w:rFonts w:ascii="Verdana" w:hAnsi="Verdana"/>
          <w:color w:val="052635"/>
          <w:sz w:val="32"/>
          <w:szCs w:val="32"/>
          <w:shd w:val="clear" w:color="auto" w:fill="FFFFFF"/>
        </w:rPr>
        <w:t>РАСПОРЯЖЕНИЕ</w:t>
      </w:r>
      <w:r w:rsidRPr="00690B2A">
        <w:rPr>
          <w:rFonts w:ascii="Verdana" w:hAnsi="Verdana"/>
          <w:color w:val="052635"/>
          <w:sz w:val="32"/>
          <w:szCs w:val="32"/>
        </w:rPr>
        <w:t xml:space="preserve"> </w:t>
      </w:r>
      <w:r w:rsidRPr="00690B2A">
        <w:rPr>
          <w:rFonts w:ascii="Verdana" w:hAnsi="Verdana"/>
          <w:color w:val="052635"/>
          <w:sz w:val="32"/>
          <w:szCs w:val="32"/>
          <w:shd w:val="clear" w:color="auto" w:fill="FFFFFF"/>
        </w:rPr>
        <w:t>ГУБЕРНАТОРА КУРГАНСКОЙ ОБЛАСТИ</w:t>
      </w:r>
      <w:r>
        <w:rPr>
          <w:rFonts w:ascii="Verdana" w:hAnsi="Verdana"/>
          <w:color w:val="052635"/>
          <w:sz w:val="17"/>
          <w:szCs w:val="17"/>
        </w:rPr>
        <w:br/>
      </w:r>
      <w:r w:rsidRPr="00690B2A">
        <w:rPr>
          <w:rFonts w:ascii="Verdana" w:hAnsi="Verdana"/>
          <w:sz w:val="17"/>
          <w:szCs w:val="17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от 13 февраля 2015 года                       № 38-р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город Курган</w:t>
      </w:r>
      <w:proofErr w:type="gramStart"/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b/>
          <w:sz w:val="20"/>
          <w:szCs w:val="20"/>
          <w:shd w:val="clear" w:color="auto" w:fill="FFFFFF"/>
        </w:rPr>
        <w:t>О</w:t>
      </w:r>
      <w:proofErr w:type="gramEnd"/>
      <w:r w:rsidRPr="00690B2A">
        <w:rPr>
          <w:rFonts w:ascii="Verdana" w:hAnsi="Verdana"/>
          <w:b/>
          <w:sz w:val="20"/>
          <w:szCs w:val="20"/>
          <w:shd w:val="clear" w:color="auto" w:fill="FFFFFF"/>
        </w:rPr>
        <w:t>б установлении предельных торговых надбавок на некоторые виды социально значимых продовольственных товаров</w:t>
      </w:r>
      <w:r w:rsidRPr="00690B2A">
        <w:rPr>
          <w:rFonts w:ascii="Verdana" w:hAnsi="Verdana"/>
          <w:b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1. </w:t>
      </w:r>
      <w:proofErr w:type="gramStart"/>
      <w:r w:rsidRPr="00690B2A">
        <w:rPr>
          <w:rFonts w:ascii="Verdana" w:hAnsi="Verdana"/>
          <w:sz w:val="20"/>
          <w:szCs w:val="20"/>
          <w:shd w:val="clear" w:color="auto" w:fill="FFFFFF"/>
        </w:rPr>
        <w:t>В целях стабилизации цен на основные социально значимые продовольственные товары рекомендовать хозяйствующим субъектам, осуществляющим торговую деятельность на территории Курганской области, установить предельный максимальный размер торговых надбавок не более 15 % к отпускным и оптовым ценам от производителей и поставщиков продуктов питания на потребительский рынок Курганской области на следующие виды продовольственных товаров, произведенных в Российской Федерации:</w:t>
      </w:r>
      <w:r w:rsidRPr="00690B2A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хлеб пшеничный из муки 1 сорта</w:t>
      </w:r>
      <w:proofErr w:type="gramEnd"/>
      <w:r w:rsidRPr="00690B2A">
        <w:rPr>
          <w:rFonts w:ascii="Verdana" w:hAnsi="Verdana"/>
          <w:sz w:val="20"/>
          <w:szCs w:val="20"/>
          <w:shd w:val="clear" w:color="auto" w:fill="FFFFFF"/>
        </w:rPr>
        <w:t>;</w:t>
      </w:r>
      <w:r w:rsidRPr="00690B2A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хлеб ржано-пшеничный;</w:t>
      </w:r>
      <w:r w:rsidRPr="00690B2A">
        <w:rPr>
          <w:rFonts w:ascii="Verdana" w:hAnsi="Verdana"/>
          <w:sz w:val="20"/>
          <w:szCs w:val="20"/>
        </w:rPr>
        <w:br/>
      </w:r>
      <w:proofErr w:type="gramStart"/>
      <w:r w:rsidRPr="00690B2A">
        <w:rPr>
          <w:rFonts w:ascii="Verdana" w:hAnsi="Verdana"/>
          <w:sz w:val="20"/>
          <w:szCs w:val="20"/>
          <w:shd w:val="clear" w:color="auto" w:fill="FFFFFF"/>
        </w:rPr>
        <w:t>молоко</w:t>
      </w:r>
      <w:proofErr w:type="gramEnd"/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 пастеризованное 2,5% и 3,2% жирности;</w:t>
      </w:r>
      <w:r w:rsidRPr="00690B2A">
        <w:rPr>
          <w:rFonts w:ascii="Verdana" w:hAnsi="Verdana"/>
          <w:sz w:val="20"/>
          <w:szCs w:val="20"/>
        </w:rPr>
        <w:br/>
      </w:r>
      <w:bookmarkStart w:id="0" w:name="_GoBack"/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масло сливочное </w:t>
      </w:r>
      <w:proofErr w:type="spellStart"/>
      <w:r w:rsidRPr="00690B2A">
        <w:rPr>
          <w:rFonts w:ascii="Verdana" w:hAnsi="Verdana"/>
          <w:sz w:val="20"/>
          <w:szCs w:val="20"/>
          <w:shd w:val="clear" w:color="auto" w:fill="FFFFFF"/>
        </w:rPr>
        <w:t>м.д.ж</w:t>
      </w:r>
      <w:proofErr w:type="spellEnd"/>
      <w:r w:rsidRPr="00690B2A">
        <w:rPr>
          <w:rFonts w:ascii="Verdana" w:hAnsi="Verdana"/>
          <w:sz w:val="20"/>
          <w:szCs w:val="20"/>
          <w:shd w:val="clear" w:color="auto" w:fill="FFFFFF"/>
        </w:rPr>
        <w:t>. 72,5%;</w:t>
      </w:r>
      <w:r w:rsidRPr="00690B2A">
        <w:rPr>
          <w:rFonts w:ascii="Verdana" w:hAnsi="Verdana"/>
          <w:sz w:val="20"/>
          <w:szCs w:val="20"/>
        </w:rPr>
        <w:br/>
      </w:r>
      <w:bookmarkEnd w:id="0"/>
      <w:r w:rsidRPr="00690B2A">
        <w:rPr>
          <w:rFonts w:ascii="Verdana" w:hAnsi="Verdana"/>
          <w:sz w:val="20"/>
          <w:szCs w:val="20"/>
          <w:shd w:val="clear" w:color="auto" w:fill="FFFFFF"/>
        </w:rPr>
        <w:t>масло подсолнечное рафинированное;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яйца куриные столовые 1, 2 категорий;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сахар-песок (весовой);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соль поваренная пищевая;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мука пшеничная высшего сорта;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мука пшеничная 1 сорта;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мясо кур (тушка);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рис шлифованный;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крупа гречневая-ядрица;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картофель;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капуста белокочанная свежая.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2</w:t>
      </w:r>
      <w:proofErr w:type="gramStart"/>
      <w:r w:rsidRPr="00690B2A">
        <w:rPr>
          <w:rFonts w:ascii="Verdana" w:hAnsi="Verdana"/>
          <w:sz w:val="20"/>
          <w:szCs w:val="20"/>
          <w:shd w:val="clear" w:color="auto" w:fill="FFFFFF"/>
        </w:rPr>
        <w:t>  П</w:t>
      </w:r>
      <w:proofErr w:type="gramEnd"/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ризнать утратившим силу распоряжение Губернатора Курганской области от 16 октября 2007 года </w:t>
      </w:r>
      <w:proofErr w:type="spellStart"/>
      <w:r w:rsidRPr="00690B2A">
        <w:rPr>
          <w:rFonts w:ascii="Verdana" w:hAnsi="Verdana"/>
          <w:sz w:val="20"/>
          <w:szCs w:val="20"/>
          <w:shd w:val="clear" w:color="auto" w:fill="FFFFFF"/>
        </w:rPr>
        <w:t>No</w:t>
      </w:r>
      <w:proofErr w:type="spellEnd"/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 448-р «О мерах, способствующих снижению цен на продовольственные товары первой необходимости в Курганской области».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3. </w:t>
      </w:r>
      <w:proofErr w:type="gramStart"/>
      <w:r w:rsidRPr="00690B2A">
        <w:rPr>
          <w:rFonts w:ascii="Verdana" w:hAnsi="Verdana"/>
          <w:sz w:val="20"/>
          <w:szCs w:val="20"/>
          <w:shd w:val="clear" w:color="auto" w:fill="FFFFFF"/>
        </w:rPr>
        <w:t>Контроль за</w:t>
      </w:r>
      <w:proofErr w:type="gramEnd"/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 исполнением настоящего распоряжения возложить на заместителя Губернатора Курганской области - директора Департамента </w:t>
      </w:r>
      <w:proofErr w:type="spellStart"/>
      <w:r w:rsidRPr="00690B2A">
        <w:rPr>
          <w:rFonts w:ascii="Verdana" w:hAnsi="Verdana"/>
          <w:sz w:val="20"/>
          <w:szCs w:val="20"/>
          <w:shd w:val="clear" w:color="auto" w:fill="FFFFFF"/>
        </w:rPr>
        <w:t>экономическогс</w:t>
      </w:r>
      <w:proofErr w:type="spellEnd"/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 развития и труда Курганской области.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Губернатор </w:t>
      </w:r>
      <w:proofErr w:type="gramStart"/>
      <w:r w:rsidRPr="00690B2A">
        <w:rPr>
          <w:rFonts w:ascii="Verdana" w:hAnsi="Verdana"/>
          <w:sz w:val="20"/>
          <w:szCs w:val="20"/>
          <w:shd w:val="clear" w:color="auto" w:fill="FFFFFF"/>
        </w:rPr>
        <w:t>Курганской</w:t>
      </w:r>
      <w:proofErr w:type="gramEnd"/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 o6ласти                                                          А.Г. Кокорин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17"/>
          <w:szCs w:val="17"/>
          <w:shd w:val="clear" w:color="auto" w:fill="FFFFFF"/>
        </w:rPr>
        <w:t>Жданова М А</w:t>
      </w:r>
      <w:r w:rsidRPr="00690B2A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690B2A">
        <w:rPr>
          <w:rFonts w:ascii="Verdana" w:hAnsi="Verdana"/>
          <w:sz w:val="17"/>
          <w:szCs w:val="17"/>
        </w:rPr>
        <w:br/>
      </w:r>
      <w:r w:rsidRPr="00690B2A">
        <w:rPr>
          <w:rFonts w:ascii="Verdana" w:hAnsi="Verdana"/>
          <w:sz w:val="17"/>
          <w:szCs w:val="17"/>
          <w:shd w:val="clear" w:color="auto" w:fill="FFFFFF"/>
        </w:rPr>
        <w:t>(3522) 42-94-24</w:t>
      </w:r>
    </w:p>
    <w:sectPr w:rsidR="00496CAF" w:rsidRPr="006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6E"/>
    <w:rsid w:val="00496CAF"/>
    <w:rsid w:val="004C1241"/>
    <w:rsid w:val="0066746E"/>
    <w:rsid w:val="006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>Home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2015-03-24T09:20:00Z</dcterms:created>
  <dcterms:modified xsi:type="dcterms:W3CDTF">2015-03-24T09:22:00Z</dcterms:modified>
</cp:coreProperties>
</file>